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AD" w:rsidRPr="00AA2DAD" w:rsidRDefault="00AA2DAD" w:rsidP="00AA2DAD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AA2DAD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рентгенологическому исследованию почек и мочевыводящих путей (обзорной и экскреторной урографии).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Перед проведением исследования следует обязательно выяснить, переносимость больного йодсодержащих препаратов и морепродуктов.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Если такие признаки наблюдались, проведение и введение препарата противопоказаны!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Цель подготовки - освободить кишечник от содержимого и газов. 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 Исследование проводится в утренние часы натощак (до 11.00);   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   За 2-3 дня до исследования исключают продукты, которые стимулируют газообразование: бобовые, овощи и фрукты, черный хлеб, свежее молоко, зелень, винегрет,сахар, молоко,и т. д.;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 Нельзя принимать солевые слабительные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 При метеоризме назначить энтеросорбенты (эспумезан или активированный уголь).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5. Накануне исследования, - не позднее 18-00- легкий ужин, затем очистительные клизмы в 19-00 и 21-00 и утром в день </w:t>
      </w: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lastRenderedPageBreak/>
        <w:t>исследования за 2 часа - еще одна очистительная клизма.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6. Утром обязателен легкий завтрак, который может включать в себя кашу, белый хлеб с сыром, яйцо вкрутую, чай и др.;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7. Сходите в туалет перед процедурой, мочевой пузырь должен   быть   пустым,т.к. выходить из кабинета до конца процедуры нельзя.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7. Подписать согласие на проведение исследования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8. В рентгеновском кабинете при горизонтальном положении больного медленно внутривенно вводят 40 - 60 мл контрастного вещества в присутствие лечащего врача.</w:t>
      </w:r>
    </w:p>
    <w:p w:rsidR="00AA2DAD" w:rsidRPr="00AA2DAD" w:rsidRDefault="00AA2DAD" w:rsidP="00AA2DAD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AA2DAD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9. При себе иметь: тапочки, простынь, амбулаторную карту или историю болезни, направление.</w:t>
      </w:r>
    </w:p>
    <w:bookmarkEnd w:id="0"/>
    <w:p w:rsidR="00510380" w:rsidRPr="00AA2DAD" w:rsidRDefault="00510380">
      <w:pPr>
        <w:rPr>
          <w:sz w:val="44"/>
          <w:szCs w:val="44"/>
        </w:rPr>
      </w:pPr>
    </w:p>
    <w:sectPr w:rsidR="00510380" w:rsidRPr="00AA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8"/>
    <w:rsid w:val="003A7F58"/>
    <w:rsid w:val="00510380"/>
    <w:rsid w:val="00AA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125C-27A6-4E35-92F3-2ED09737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2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2D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2024-12-19T08:16:00Z</dcterms:created>
  <dcterms:modified xsi:type="dcterms:W3CDTF">2024-12-19T08:17:00Z</dcterms:modified>
</cp:coreProperties>
</file>